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7B" w:rsidRPr="00EC0320" w:rsidRDefault="009B15F8" w:rsidP="00327C52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2" type="#_x0000_t97" style="position:absolute;left:0;text-align:left;margin-left:-29.1pt;margin-top:-19.35pt;width:318.75pt;height:506.25pt;z-index:251658240" adj="1348" fillcolor="yellow" strokecolor="red" strokeweight="0">
            <v:fill color2="#df6a09 [2377]"/>
            <v:stroke color2="white [3212]"/>
            <v:shadow on="t" type="perspective" color="#974706 [1609]" offset="1pt" offset2="-3pt"/>
            <v:textbox style="mso-next-textbox:#_x0000_s1032">
              <w:txbxContent>
                <w:p w:rsidR="00CD62C1" w:rsidRPr="005A791D" w:rsidRDefault="00CD62C1" w:rsidP="00CD62C1">
                  <w:pPr>
                    <w:rPr>
                      <w:rFonts w:ascii="Times New Roman" w:eastAsia="Calibri" w:hAnsi="Times New Roman" w:cs="Times New Roman"/>
                      <w:color w:val="FF0000"/>
                      <w:sz w:val="20"/>
                    </w:rPr>
                  </w:pPr>
                  <w:r w:rsidRPr="005A791D">
                    <w:rPr>
                      <w:rFonts w:ascii="Times New Roman" w:eastAsia="Calibri" w:hAnsi="Times New Roman" w:cs="Times New Roman"/>
                      <w:color w:val="FF0000"/>
                      <w:sz w:val="20"/>
                    </w:rPr>
                    <w:t xml:space="preserve">Новизна программы состоит в идеи сочетания оздоровительных и воспитательных методик, что позволяет обучить детей приемами саморегуляции в различных жизненных ситуациях.          </w:t>
                  </w:r>
                </w:p>
                <w:p w:rsidR="00CD62C1" w:rsidRPr="005A791D" w:rsidRDefault="00CD62C1" w:rsidP="00CD62C1">
                  <w:pPr>
                    <w:rPr>
                      <w:rFonts w:ascii="Times New Roman" w:eastAsia="Calibri" w:hAnsi="Times New Roman" w:cs="Times New Roman"/>
                      <w:color w:val="FF0000"/>
                      <w:sz w:val="20"/>
                    </w:rPr>
                  </w:pPr>
                  <w:r w:rsidRPr="005A791D">
                    <w:rPr>
                      <w:rFonts w:ascii="Times New Roman" w:eastAsia="Calibri" w:hAnsi="Times New Roman" w:cs="Times New Roman"/>
                      <w:color w:val="FF0000"/>
                      <w:sz w:val="20"/>
                    </w:rPr>
                    <w:t>Основами программы «Здоровым быть здорово!», стали следующие идеи: получение детьми практических знаний, умений и навыков формирования здорового образа жизни, повышение мотивации сохранения своего здоровья и здоровья окружающих людей, организация системы просветительской работы о здоровом образе жизни.</w:t>
                  </w:r>
                </w:p>
                <w:p w:rsidR="00CD62C1" w:rsidRPr="005A791D" w:rsidRDefault="00CD62C1" w:rsidP="00CD62C1">
                  <w:pPr>
                    <w:rPr>
                      <w:rFonts w:ascii="Times New Roman" w:hAnsi="Times New Roman" w:cs="Times New Roman"/>
                      <w:color w:val="FF0000"/>
                      <w:sz w:val="20"/>
                    </w:rPr>
                  </w:pPr>
                  <w:r w:rsidRPr="005A791D">
                    <w:rPr>
                      <w:rFonts w:ascii="Times New Roman" w:eastAsia="Calibri" w:hAnsi="Times New Roman" w:cs="Times New Roman"/>
                      <w:color w:val="FF0000"/>
                      <w:sz w:val="20"/>
                    </w:rPr>
                    <w:t>Актуальность программы обусловлена тем, что в последние годы в стране наблюдается ряд тенденций, сигнализирующих об ухудшении состояния здоровья детей. Неуклонно возрастает количество детей с хроническими заболеваниями различных органов и систем организма, не позволяющими им выдерживать соответствующие возрасту физические и умственные нагрузки. Кроме этого, нередко среди детей младшего школьного возраста возникают проблемы, связанные с курением, алкоголизмом и наркоманией. Особенно подвержены этому влиянию дети 13-14 летнего возраста из неблагополучных семей и семей, попавших в трудную жизненную ситуацию в связи с отсутствием должного внимания к здоровью ребенка со стороны родителей.</w:t>
                  </w:r>
                </w:p>
                <w:p w:rsidR="00CD62C1" w:rsidRPr="005A791D" w:rsidRDefault="00CD62C1" w:rsidP="00CD62C1">
                  <w:pPr>
                    <w:rPr>
                      <w:rFonts w:ascii="Times New Roman" w:eastAsia="Calibri" w:hAnsi="Times New Roman" w:cs="Times New Roman"/>
                      <w:color w:val="FF0000"/>
                      <w:sz w:val="20"/>
                    </w:rPr>
                  </w:pPr>
                  <w:r w:rsidRPr="005A791D">
                    <w:rPr>
                      <w:rFonts w:ascii="Times New Roman" w:eastAsia="Calibri" w:hAnsi="Times New Roman" w:cs="Times New Roman"/>
                      <w:color w:val="FF0000"/>
                      <w:sz w:val="20"/>
                    </w:rPr>
                    <w:t>Педагогическая целесообразность.  Программа «Здоровым быть здорово!» помогает ребенку организовать свое свободное время через занятия и совместную творческую деятельность, получить информацию о здоровом образе жизни и последующем становление ребенка, как личности.</w:t>
                  </w:r>
                </w:p>
                <w:p w:rsidR="00CD62C1" w:rsidRPr="005A791D" w:rsidRDefault="00CD62C1" w:rsidP="00CD62C1">
                  <w:pPr>
                    <w:rPr>
                      <w:rFonts w:ascii="Times New Roman" w:eastAsia="Calibri" w:hAnsi="Times New Roman" w:cs="Times New Roman"/>
                      <w:color w:val="FF0000"/>
                      <w:sz w:val="20"/>
                    </w:rPr>
                  </w:pPr>
                  <w:r w:rsidRPr="005A791D">
                    <w:rPr>
                      <w:rFonts w:ascii="Times New Roman" w:eastAsia="Calibri" w:hAnsi="Times New Roman" w:cs="Times New Roman"/>
                      <w:color w:val="FF0000"/>
                      <w:sz w:val="20"/>
                    </w:rPr>
                    <w:t>Также программа обеспечивает адаптацию детей к жизни в обществе, личностное совершенствование ребенка, профилактику девиантного поведения несовершеннолетних, развитие творческих способностей.</w:t>
                  </w:r>
                </w:p>
                <w:p w:rsidR="00CD62C1" w:rsidRPr="00CD62C1" w:rsidRDefault="00CD62C1" w:rsidP="00CD62C1">
                  <w:pPr>
                    <w:rPr>
                      <w:rFonts w:ascii="Times New Roman" w:eastAsia="Calibri" w:hAnsi="Times New Roman" w:cs="Times New Roman"/>
                      <w:color w:val="FF0000"/>
                      <w:sz w:val="18"/>
                    </w:rPr>
                  </w:pPr>
                </w:p>
                <w:p w:rsidR="00ED227B" w:rsidRPr="00CD62C1" w:rsidRDefault="00ED227B" w:rsidP="00CD62C1">
                  <w:pPr>
                    <w:rPr>
                      <w:rFonts w:ascii="Times New Roman" w:hAnsi="Times New Roman" w:cs="Times New Roman"/>
                      <w:color w:val="FF0000"/>
                      <w:sz w:val="18"/>
                    </w:rPr>
                  </w:pPr>
                </w:p>
              </w:txbxContent>
            </v:textbox>
          </v:shape>
        </w:pict>
      </w: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691A28" w:rsidRPr="00EC0320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24"/>
        </w:rPr>
      </w:pPr>
    </w:p>
    <w:p w:rsidR="00691A28" w:rsidRPr="00EC0320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24"/>
        </w:rPr>
      </w:pPr>
    </w:p>
    <w:p w:rsidR="00691A28" w:rsidRPr="00EC0320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24"/>
        </w:rPr>
      </w:pPr>
    </w:p>
    <w:p w:rsidR="00691A28" w:rsidRPr="00EC0320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24"/>
        </w:rPr>
      </w:pPr>
    </w:p>
    <w:p w:rsidR="00EC0320" w:rsidRDefault="00EC0320" w:rsidP="00272D7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EC0320" w:rsidRDefault="00EC0320" w:rsidP="00272D7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EC0320" w:rsidRDefault="00EC0320" w:rsidP="00272D7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EC0320" w:rsidRDefault="00EC0320" w:rsidP="00272D7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5A791D" w:rsidRDefault="005A791D" w:rsidP="00EC032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5A791D" w:rsidRDefault="005A791D" w:rsidP="00EC032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5A791D" w:rsidRDefault="005A791D" w:rsidP="00EC032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5A791D" w:rsidRDefault="005A791D" w:rsidP="00EC032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5A791D" w:rsidRDefault="005A791D" w:rsidP="00EC032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EC0320" w:rsidRDefault="00EC0320" w:rsidP="00EC032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>Наш адрес: 1</w:t>
      </w:r>
      <w:r w:rsidR="00691A28" w:rsidRPr="00EC0320">
        <w:rPr>
          <w:rFonts w:ascii="Times New Roman" w:hAnsi="Times New Roman" w:cs="Times New Roman"/>
          <w:i/>
          <w:sz w:val="20"/>
          <w:szCs w:val="28"/>
        </w:rPr>
        <w:t>7</w:t>
      </w:r>
      <w:r>
        <w:rPr>
          <w:rFonts w:ascii="Times New Roman" w:hAnsi="Times New Roman" w:cs="Times New Roman"/>
          <w:i/>
          <w:sz w:val="20"/>
          <w:szCs w:val="28"/>
        </w:rPr>
        <w:t>2523 Тверская область, г</w:t>
      </w:r>
      <w:proofErr w:type="gramStart"/>
      <w:r>
        <w:rPr>
          <w:rFonts w:ascii="Times New Roman" w:hAnsi="Times New Roman" w:cs="Times New Roman"/>
          <w:i/>
          <w:sz w:val="20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0"/>
          <w:szCs w:val="28"/>
        </w:rPr>
        <w:t xml:space="preserve">елидово, </w:t>
      </w:r>
    </w:p>
    <w:p w:rsidR="00EC0320" w:rsidRPr="00EC0320" w:rsidRDefault="00EC0320" w:rsidP="00EC032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>Ул</w:t>
      </w:r>
      <w:proofErr w:type="gramStart"/>
      <w:r>
        <w:rPr>
          <w:rFonts w:ascii="Times New Roman" w:hAnsi="Times New Roman" w:cs="Times New Roman"/>
          <w:i/>
          <w:sz w:val="20"/>
          <w:szCs w:val="28"/>
        </w:rPr>
        <w:t>.П</w:t>
      </w:r>
      <w:proofErr w:type="gramEnd"/>
      <w:r>
        <w:rPr>
          <w:rFonts w:ascii="Times New Roman" w:hAnsi="Times New Roman" w:cs="Times New Roman"/>
          <w:i/>
          <w:sz w:val="20"/>
          <w:szCs w:val="28"/>
        </w:rPr>
        <w:t>ятницкая д.9а.</w:t>
      </w:r>
    </w:p>
    <w:p w:rsidR="00691A28" w:rsidRPr="00EC0320" w:rsidRDefault="00EC0320" w:rsidP="00272D70">
      <w:pPr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  </w:t>
      </w:r>
      <w:r w:rsidR="00272D70" w:rsidRPr="00EC0320">
        <w:rPr>
          <w:rFonts w:ascii="Times New Roman" w:hAnsi="Times New Roman" w:cs="Times New Roman"/>
          <w:i/>
          <w:sz w:val="20"/>
          <w:szCs w:val="28"/>
        </w:rPr>
        <w:t xml:space="preserve">   Т</w:t>
      </w:r>
      <w:r w:rsidR="00691A28" w:rsidRPr="00EC0320">
        <w:rPr>
          <w:rFonts w:ascii="Times New Roman" w:hAnsi="Times New Roman" w:cs="Times New Roman"/>
          <w:i/>
          <w:sz w:val="20"/>
          <w:szCs w:val="28"/>
        </w:rPr>
        <w:t>елефон: 8 (</w:t>
      </w:r>
      <w:r w:rsidR="006D675A">
        <w:rPr>
          <w:rFonts w:ascii="Times New Roman" w:hAnsi="Times New Roman" w:cs="Times New Roman"/>
          <w:i/>
          <w:sz w:val="20"/>
          <w:szCs w:val="28"/>
        </w:rPr>
        <w:t>48266)3-81-08</w:t>
      </w:r>
    </w:p>
    <w:p w:rsidR="006D675A" w:rsidRPr="00EC0320" w:rsidRDefault="00F76EEB" w:rsidP="006D675A">
      <w:pPr>
        <w:spacing w:after="0" w:line="240" w:lineRule="auto"/>
        <w:ind w:left="-142"/>
        <w:jc w:val="center"/>
        <w:rPr>
          <w:rFonts w:ascii="Times New Roman" w:eastAsiaTheme="majorEastAsia" w:hAnsi="Times New Roman" w:cs="Times New Roman"/>
          <w:b/>
          <w:i/>
          <w:iCs/>
          <w:sz w:val="20"/>
          <w:szCs w:val="48"/>
        </w:rPr>
      </w:pPr>
      <w:r w:rsidRPr="00EC0320">
        <w:rPr>
          <w:rFonts w:ascii="Times New Roman" w:eastAsiaTheme="majorEastAsia" w:hAnsi="Times New Roman" w:cs="Times New Roman"/>
          <w:b/>
          <w:i/>
          <w:iCs/>
          <w:sz w:val="20"/>
          <w:szCs w:val="48"/>
        </w:rPr>
        <w:br w:type="column"/>
      </w:r>
      <w:r w:rsidR="006D675A">
        <w:rPr>
          <w:rFonts w:ascii="Times New Roman" w:eastAsiaTheme="majorEastAsia" w:hAnsi="Times New Roman" w:cs="Times New Roman"/>
          <w:b/>
          <w:i/>
          <w:iCs/>
          <w:sz w:val="20"/>
          <w:szCs w:val="48"/>
        </w:rPr>
        <w:lastRenderedPageBreak/>
        <w:t xml:space="preserve">Государственное бюджетное учреждение «Социально-реабилитационный центр для несовершеннолетних» Нелидовского городского округа </w:t>
      </w:r>
    </w:p>
    <w:tbl>
      <w:tblPr>
        <w:tblW w:w="7797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7797"/>
      </w:tblGrid>
      <w:tr w:rsidR="00691A28" w:rsidRPr="00EC0320" w:rsidTr="00E62818">
        <w:trPr>
          <w:trHeight w:val="104"/>
        </w:trPr>
        <w:tc>
          <w:tcPr>
            <w:tcW w:w="7797" w:type="dxa"/>
            <w:tcBorders>
              <w:top w:val="single" w:sz="18" w:space="0" w:color="1F497D" w:themeColor="text2"/>
              <w:left w:val="nil"/>
              <w:bottom w:val="nil"/>
              <w:right w:val="nil"/>
            </w:tcBorders>
          </w:tcPr>
          <w:p w:rsidR="00691A28" w:rsidRPr="00EC0320" w:rsidRDefault="00691A28" w:rsidP="00E62818">
            <w:pPr>
              <w:spacing w:after="0"/>
              <w:ind w:left="200"/>
              <w:rPr>
                <w:sz w:val="12"/>
                <w:szCs w:val="16"/>
              </w:rPr>
            </w:pPr>
          </w:p>
        </w:tc>
      </w:tr>
    </w:tbl>
    <w:p w:rsidR="00691A28" w:rsidRPr="00EC0320" w:rsidRDefault="00691A28" w:rsidP="00691A28">
      <w:pPr>
        <w:spacing w:after="0" w:line="240" w:lineRule="auto"/>
        <w:ind w:left="426" w:right="425"/>
        <w:jc w:val="center"/>
        <w:rPr>
          <w:rFonts w:ascii="Times New Roman" w:eastAsiaTheme="majorEastAsia" w:hAnsi="Times New Roman" w:cs="Times New Roman"/>
          <w:i/>
          <w:iCs/>
          <w:color w:val="002060"/>
          <w:szCs w:val="48"/>
        </w:rPr>
      </w:pPr>
    </w:p>
    <w:p w:rsidR="00691A28" w:rsidRPr="00EC0320" w:rsidRDefault="00691A28" w:rsidP="00691A28">
      <w:pPr>
        <w:rPr>
          <w:rFonts w:ascii="Times New Roman" w:hAnsi="Times New Roman" w:cs="Times New Roman"/>
          <w:color w:val="002060"/>
          <w:sz w:val="32"/>
          <w:szCs w:val="40"/>
        </w:rPr>
      </w:pPr>
    </w:p>
    <w:p w:rsidR="00691A28" w:rsidRPr="00EC0320" w:rsidRDefault="00691A28" w:rsidP="00691A28">
      <w:pPr>
        <w:jc w:val="center"/>
        <w:rPr>
          <w:rFonts w:ascii="Times New Roman" w:hAnsi="Times New Roman" w:cs="Times New Roman"/>
          <w:i/>
          <w:color w:val="002060"/>
          <w:szCs w:val="28"/>
        </w:rPr>
      </w:pPr>
    </w:p>
    <w:p w:rsidR="00272D70" w:rsidRPr="00CD62C1" w:rsidRDefault="006A462B" w:rsidP="00272D70">
      <w:pPr>
        <w:jc w:val="center"/>
        <w:rPr>
          <w:rFonts w:ascii="Times New Roman" w:hAnsi="Times New Roman" w:cs="Times New Roman"/>
          <w:b/>
          <w:i/>
          <w:color w:val="FF0000"/>
          <w:sz w:val="28"/>
          <w:highlight w:val="yellow"/>
        </w:rPr>
      </w:pPr>
      <w:r w:rsidRPr="00CD62C1">
        <w:rPr>
          <w:rFonts w:ascii="Times New Roman" w:hAnsi="Times New Roman" w:cs="Times New Roman"/>
          <w:b/>
          <w:i/>
          <w:color w:val="FF0000"/>
          <w:sz w:val="28"/>
          <w:highlight w:val="yellow"/>
        </w:rPr>
        <w:t>Дополнительная общеобразовательная</w:t>
      </w:r>
      <w:bookmarkStart w:id="0" w:name="_GoBack"/>
      <w:bookmarkEnd w:id="0"/>
      <w:r w:rsidR="005A791D">
        <w:rPr>
          <w:rFonts w:ascii="Times New Roman" w:hAnsi="Times New Roman" w:cs="Times New Roman"/>
          <w:b/>
          <w:i/>
          <w:color w:val="FF0000"/>
          <w:sz w:val="28"/>
          <w:highlight w:val="yellow"/>
        </w:rPr>
        <w:t xml:space="preserve"> </w:t>
      </w:r>
      <w:r w:rsidRPr="00CD62C1">
        <w:rPr>
          <w:rFonts w:ascii="Times New Roman" w:hAnsi="Times New Roman" w:cs="Times New Roman"/>
          <w:b/>
          <w:i/>
          <w:color w:val="FF0000"/>
          <w:sz w:val="28"/>
          <w:highlight w:val="yellow"/>
        </w:rPr>
        <w:t>п</w:t>
      </w:r>
      <w:r w:rsidR="00D77FC7" w:rsidRPr="00CD62C1">
        <w:rPr>
          <w:rFonts w:ascii="Times New Roman" w:hAnsi="Times New Roman" w:cs="Times New Roman"/>
          <w:b/>
          <w:i/>
          <w:color w:val="FF0000"/>
          <w:sz w:val="28"/>
          <w:highlight w:val="yellow"/>
        </w:rPr>
        <w:t xml:space="preserve">рограмма </w:t>
      </w:r>
    </w:p>
    <w:p w:rsidR="00691A28" w:rsidRPr="00CD62C1" w:rsidRDefault="00272D70" w:rsidP="00272D70">
      <w:pPr>
        <w:jc w:val="center"/>
        <w:rPr>
          <w:rFonts w:ascii="Times New Roman" w:hAnsi="Times New Roman" w:cs="Times New Roman"/>
          <w:b/>
          <w:i/>
          <w:color w:val="FF0000"/>
          <w:sz w:val="24"/>
        </w:rPr>
      </w:pPr>
      <w:r w:rsidRPr="00CD62C1">
        <w:rPr>
          <w:rFonts w:ascii="Times New Roman" w:hAnsi="Times New Roman" w:cs="Times New Roman"/>
          <w:b/>
          <w:i/>
          <w:color w:val="FF0000"/>
          <w:sz w:val="24"/>
          <w:highlight w:val="yellow"/>
        </w:rPr>
        <w:t>«</w:t>
      </w:r>
      <w:r w:rsidR="00CD62C1" w:rsidRPr="00CD62C1">
        <w:rPr>
          <w:rFonts w:ascii="Times New Roman" w:eastAsia="Times New Roman" w:hAnsi="Times New Roman" w:cs="Times New Roman"/>
          <w:color w:val="FF0000"/>
          <w:sz w:val="28"/>
          <w:szCs w:val="27"/>
          <w:highlight w:val="yellow"/>
        </w:rPr>
        <w:t>Здоровым быть здорово</w:t>
      </w:r>
      <w:r w:rsidRPr="00CD62C1">
        <w:rPr>
          <w:rFonts w:ascii="Times New Roman" w:hAnsi="Times New Roman" w:cs="Times New Roman"/>
          <w:b/>
          <w:i/>
          <w:color w:val="FF0000"/>
          <w:sz w:val="24"/>
          <w:highlight w:val="yellow"/>
        </w:rPr>
        <w:t>»</w:t>
      </w:r>
    </w:p>
    <w:p w:rsidR="009E682F" w:rsidRPr="006D675A" w:rsidRDefault="009E682F" w:rsidP="00272D70">
      <w:pPr>
        <w:jc w:val="center"/>
        <w:rPr>
          <w:rFonts w:ascii="Times New Roman" w:hAnsi="Times New Roman" w:cs="Times New Roman"/>
          <w:b/>
          <w:i/>
          <w:color w:val="FF0000"/>
          <w:sz w:val="24"/>
        </w:rPr>
      </w:pPr>
    </w:p>
    <w:p w:rsidR="00691A28" w:rsidRPr="00EC0320" w:rsidRDefault="00CD62C1" w:rsidP="00691A28">
      <w:pPr>
        <w:jc w:val="center"/>
        <w:rPr>
          <w:rFonts w:ascii="Times New Roman" w:hAnsi="Times New Roman" w:cs="Times New Roman"/>
          <w:color w:val="00206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0730" cy="3428048"/>
            <wp:effectExtent l="19050" t="0" r="1270" b="0"/>
            <wp:docPr id="2" name="Рисунок 1" descr="https://ds02.infourok.ru/uploads/ex/0dae/00032e75-2c3f7abb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dae/00032e75-2c3f7abb/img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342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A28" w:rsidRPr="00EC0320" w:rsidRDefault="00691A28" w:rsidP="00691A28">
      <w:pPr>
        <w:jc w:val="center"/>
        <w:rPr>
          <w:rFonts w:ascii="Times New Roman" w:hAnsi="Times New Roman" w:cs="Times New Roman"/>
          <w:szCs w:val="28"/>
        </w:rPr>
      </w:pPr>
    </w:p>
    <w:p w:rsidR="00272D70" w:rsidRPr="009E682F" w:rsidRDefault="00272D70" w:rsidP="009E682F">
      <w:pPr>
        <w:jc w:val="right"/>
        <w:rPr>
          <w:rFonts w:ascii="Times New Roman" w:hAnsi="Times New Roman" w:cs="Times New Roman"/>
          <w:i/>
          <w:szCs w:val="28"/>
        </w:rPr>
      </w:pPr>
      <w:r w:rsidRPr="00EC0320">
        <w:rPr>
          <w:rFonts w:ascii="Times New Roman" w:hAnsi="Times New Roman" w:cs="Times New Roman"/>
          <w:b/>
          <w:i/>
          <w:szCs w:val="28"/>
        </w:rPr>
        <w:t>Педагог</w:t>
      </w:r>
      <w:proofErr w:type="gramStart"/>
      <w:r w:rsidRPr="00EC0320">
        <w:rPr>
          <w:rFonts w:ascii="Times New Roman" w:hAnsi="Times New Roman" w:cs="Times New Roman"/>
          <w:b/>
          <w:i/>
          <w:szCs w:val="28"/>
        </w:rPr>
        <w:t>:</w:t>
      </w:r>
      <w:r w:rsidR="00CD245C">
        <w:rPr>
          <w:rFonts w:ascii="Times New Roman" w:hAnsi="Times New Roman" w:cs="Times New Roman"/>
          <w:b/>
          <w:i/>
          <w:szCs w:val="28"/>
        </w:rPr>
        <w:t>М</w:t>
      </w:r>
      <w:proofErr w:type="gramEnd"/>
      <w:r w:rsidR="00CD245C">
        <w:rPr>
          <w:rFonts w:ascii="Times New Roman" w:hAnsi="Times New Roman" w:cs="Times New Roman"/>
          <w:b/>
          <w:i/>
          <w:szCs w:val="28"/>
        </w:rPr>
        <w:t>аксимова Н.Н.</w:t>
      </w:r>
    </w:p>
    <w:p w:rsidR="00691A28" w:rsidRPr="00EC0320" w:rsidRDefault="00EC0320" w:rsidP="00691A28">
      <w:pPr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Г.Нелидово</w:t>
      </w:r>
    </w:p>
    <w:p w:rsidR="00691A28" w:rsidRPr="00EC0320" w:rsidRDefault="00272D70" w:rsidP="00691A28">
      <w:pPr>
        <w:jc w:val="center"/>
        <w:rPr>
          <w:rFonts w:ascii="Times New Roman" w:hAnsi="Times New Roman" w:cs="Times New Roman"/>
          <w:i/>
          <w:szCs w:val="28"/>
        </w:rPr>
      </w:pPr>
      <w:r w:rsidRPr="00EC0320">
        <w:rPr>
          <w:rFonts w:ascii="Times New Roman" w:hAnsi="Times New Roman" w:cs="Times New Roman"/>
          <w:i/>
          <w:szCs w:val="28"/>
        </w:rPr>
        <w:t>2</w:t>
      </w:r>
      <w:r w:rsidR="00CD245C">
        <w:rPr>
          <w:rFonts w:ascii="Times New Roman" w:hAnsi="Times New Roman" w:cs="Times New Roman"/>
          <w:i/>
          <w:szCs w:val="28"/>
        </w:rPr>
        <w:t>023г.</w:t>
      </w:r>
    </w:p>
    <w:p w:rsidR="00EC0320" w:rsidRDefault="00EC0320" w:rsidP="00EC0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8"/>
        </w:rPr>
      </w:pPr>
    </w:p>
    <w:p w:rsidR="00EC0320" w:rsidRPr="001B5B2C" w:rsidRDefault="00EC0320" w:rsidP="001B5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2C1" w:rsidRPr="00CD62C1" w:rsidRDefault="00CD62C1" w:rsidP="00CD62C1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8"/>
        </w:rPr>
      </w:pPr>
      <w:r w:rsidRPr="00CD62C1">
        <w:rPr>
          <w:b/>
          <w:sz w:val="20"/>
          <w:szCs w:val="28"/>
        </w:rPr>
        <w:t xml:space="preserve">Цель программы: </w:t>
      </w:r>
      <w:r w:rsidRPr="00CD62C1">
        <w:rPr>
          <w:sz w:val="20"/>
          <w:szCs w:val="28"/>
        </w:rPr>
        <w:t>Сохранение и укрепление как физического, так и психического здоровья у воспитанников центра, формирование ценностного отношения к здоровому образу жизни.</w:t>
      </w:r>
    </w:p>
    <w:p w:rsidR="00CD62C1" w:rsidRPr="00CD62C1" w:rsidRDefault="00CD62C1" w:rsidP="00CD62C1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0"/>
          <w:szCs w:val="28"/>
        </w:rPr>
      </w:pPr>
      <w:r w:rsidRPr="00CD62C1">
        <w:rPr>
          <w:b/>
          <w:sz w:val="20"/>
          <w:szCs w:val="28"/>
        </w:rPr>
        <w:t>Задачи программы:</w:t>
      </w:r>
    </w:p>
    <w:p w:rsidR="00CD62C1" w:rsidRPr="00CD62C1" w:rsidRDefault="00CD62C1" w:rsidP="00CD62C1">
      <w:pPr>
        <w:numPr>
          <w:ilvl w:val="0"/>
          <w:numId w:val="19"/>
        </w:numPr>
        <w:shd w:val="clear" w:color="auto" w:fill="FFFFFF"/>
        <w:spacing w:after="0" w:line="240" w:lineRule="auto"/>
        <w:ind w:left="165" w:firstLine="720"/>
        <w:jc w:val="both"/>
        <w:rPr>
          <w:rFonts w:ascii="Times New Roman" w:hAnsi="Times New Roman" w:cs="Times New Roman"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Охранять, укреплять здоровье детей, совершенствовать их физическое развитие, повышать защитные свойства организма, улучшать физическую и умственную работоспособность;</w:t>
      </w:r>
    </w:p>
    <w:p w:rsidR="00CD62C1" w:rsidRPr="00CD62C1" w:rsidRDefault="00CD62C1" w:rsidP="00CD62C1">
      <w:pPr>
        <w:numPr>
          <w:ilvl w:val="0"/>
          <w:numId w:val="19"/>
        </w:numPr>
        <w:shd w:val="clear" w:color="auto" w:fill="FFFFFF"/>
        <w:spacing w:after="0" w:line="240" w:lineRule="auto"/>
        <w:ind w:left="165" w:firstLine="720"/>
        <w:jc w:val="both"/>
        <w:rPr>
          <w:rFonts w:ascii="Times New Roman" w:hAnsi="Times New Roman" w:cs="Times New Roman"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развивать устойчивую мотивацию воспитанников и их родителей к ведению здорового образа жизни (ЗОЖ);</w:t>
      </w:r>
    </w:p>
    <w:p w:rsidR="00CD62C1" w:rsidRPr="00CD62C1" w:rsidRDefault="00CD62C1" w:rsidP="00CD62C1">
      <w:pPr>
        <w:numPr>
          <w:ilvl w:val="0"/>
          <w:numId w:val="19"/>
        </w:numPr>
        <w:shd w:val="clear" w:color="auto" w:fill="FFFFFF"/>
        <w:spacing w:after="0" w:line="240" w:lineRule="auto"/>
        <w:ind w:left="165" w:firstLine="720"/>
        <w:jc w:val="both"/>
        <w:rPr>
          <w:rFonts w:ascii="Times New Roman" w:hAnsi="Times New Roman" w:cs="Times New Roman"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укреплять здоровье детей и подростков посредством вовлечения их в систематические занятия физкультурой и спортом;</w:t>
      </w:r>
    </w:p>
    <w:p w:rsidR="00CD62C1" w:rsidRPr="00CD62C1" w:rsidRDefault="00CD62C1" w:rsidP="00CD62C1">
      <w:pPr>
        <w:numPr>
          <w:ilvl w:val="0"/>
          <w:numId w:val="19"/>
        </w:numPr>
        <w:shd w:val="clear" w:color="auto" w:fill="FFFFFF"/>
        <w:spacing w:after="0" w:line="240" w:lineRule="auto"/>
        <w:ind w:left="165" w:firstLine="720"/>
        <w:jc w:val="both"/>
        <w:rPr>
          <w:rFonts w:ascii="Times New Roman" w:hAnsi="Times New Roman" w:cs="Times New Roman"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обучать подростков позитивному общению с окружающими их людьми: уметь управлять своими переживаниями и разрешать возникшие конфликты без ущерба для себя и окружающих, не прибегать при разрешении конфликтов к алкоголю и наркотикам;</w:t>
      </w:r>
    </w:p>
    <w:p w:rsidR="00CD62C1" w:rsidRPr="00CD62C1" w:rsidRDefault="00CD62C1" w:rsidP="00CD62C1">
      <w:pPr>
        <w:numPr>
          <w:ilvl w:val="0"/>
          <w:numId w:val="19"/>
        </w:numPr>
        <w:shd w:val="clear" w:color="auto" w:fill="FFFFFF"/>
        <w:spacing w:after="0" w:line="240" w:lineRule="auto"/>
        <w:ind w:left="165" w:firstLine="720"/>
        <w:jc w:val="both"/>
        <w:rPr>
          <w:rFonts w:ascii="Times New Roman" w:hAnsi="Times New Roman" w:cs="Times New Roman"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воспитывать негативное отношение к вредным привычкам;</w:t>
      </w:r>
    </w:p>
    <w:p w:rsidR="00CD62C1" w:rsidRPr="00CD62C1" w:rsidRDefault="00CD62C1" w:rsidP="00CD62C1">
      <w:pPr>
        <w:numPr>
          <w:ilvl w:val="0"/>
          <w:numId w:val="19"/>
        </w:numPr>
        <w:shd w:val="clear" w:color="auto" w:fill="FFFFFF"/>
        <w:spacing w:after="0" w:line="240" w:lineRule="auto"/>
        <w:ind w:left="165" w:firstLine="720"/>
        <w:jc w:val="both"/>
        <w:rPr>
          <w:rFonts w:ascii="Times New Roman" w:hAnsi="Times New Roman" w:cs="Times New Roman"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дать необходимые знания воспитанникам о поведении в экстремальных и опасных ситуациях, определять способы защиты от них;</w:t>
      </w:r>
    </w:p>
    <w:p w:rsidR="00CD62C1" w:rsidRPr="00CD62C1" w:rsidRDefault="00CD62C1" w:rsidP="00CD62C1">
      <w:pPr>
        <w:numPr>
          <w:ilvl w:val="0"/>
          <w:numId w:val="19"/>
        </w:numPr>
        <w:shd w:val="clear" w:color="auto" w:fill="FFFFFF"/>
        <w:spacing w:after="0" w:line="240" w:lineRule="auto"/>
        <w:ind w:left="165" w:firstLine="720"/>
        <w:jc w:val="both"/>
        <w:rPr>
          <w:rFonts w:ascii="Times New Roman" w:hAnsi="Times New Roman" w:cs="Times New Roman"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привлечь внимание родителей к проблемам, связанным со здоровьем и полноценным развитием детей; просвещать в вопросах сохранения своего здоровья  и здоровья ребенка, приобщать к традициям большого спорта (лыжи, футбол, волейбол и др.)</w:t>
      </w:r>
    </w:p>
    <w:p w:rsidR="00CD62C1" w:rsidRPr="00CD62C1" w:rsidRDefault="00CD62C1" w:rsidP="00CD62C1">
      <w:pPr>
        <w:shd w:val="clear" w:color="auto" w:fill="FFFFFF"/>
        <w:spacing w:after="0" w:line="240" w:lineRule="auto"/>
        <w:ind w:left="165" w:firstLine="543"/>
        <w:jc w:val="both"/>
        <w:rPr>
          <w:rFonts w:ascii="Times New Roman" w:hAnsi="Times New Roman" w:cs="Times New Roman"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b/>
          <w:color w:val="111518"/>
          <w:sz w:val="20"/>
          <w:szCs w:val="28"/>
        </w:rPr>
        <w:t xml:space="preserve">Возраст детей-участников программы </w:t>
      </w:r>
      <w:r w:rsidRPr="00CD62C1">
        <w:rPr>
          <w:rFonts w:ascii="Times New Roman" w:hAnsi="Times New Roman" w:cs="Times New Roman"/>
          <w:color w:val="111518"/>
          <w:sz w:val="20"/>
          <w:szCs w:val="28"/>
        </w:rPr>
        <w:t>– учащиеся от 7 до 18 лет. Наполняемость группы 8 человек.</w:t>
      </w:r>
    </w:p>
    <w:p w:rsidR="00CD62C1" w:rsidRPr="00CD62C1" w:rsidRDefault="00CD62C1" w:rsidP="00CD62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Тематика программы актуальна для детей всех возрастов, так как,      несмотря на возрастной разрыв, всех детей объединяет одна проблема – отсутствие в потребности в здоровом образе жизни, ослабленное физическое и психическое здоровье.</w:t>
      </w:r>
    </w:p>
    <w:p w:rsidR="00CD62C1" w:rsidRPr="00CD62C1" w:rsidRDefault="00CD62C1" w:rsidP="00CD62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b/>
          <w:color w:val="111518"/>
          <w:sz w:val="20"/>
          <w:szCs w:val="28"/>
        </w:rPr>
        <w:t xml:space="preserve">Срок реализации программы: </w:t>
      </w:r>
      <w:r w:rsidRPr="00CD62C1">
        <w:rPr>
          <w:rFonts w:ascii="Times New Roman" w:hAnsi="Times New Roman" w:cs="Times New Roman"/>
          <w:color w:val="111518"/>
          <w:sz w:val="20"/>
          <w:szCs w:val="28"/>
        </w:rPr>
        <w:t>программа краткосрочная, разработана на 9  месяцев обучения и рассчитана на 83 часа. Программа реализуется в течение всего времени нахождения  несовершеннолетнего на реабилитации.</w:t>
      </w:r>
    </w:p>
    <w:p w:rsidR="00CD62C1" w:rsidRPr="00CD62C1" w:rsidRDefault="00CD62C1" w:rsidP="00CD62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b/>
          <w:color w:val="111518"/>
          <w:sz w:val="20"/>
          <w:szCs w:val="28"/>
        </w:rPr>
        <w:t>Продолжительность занятий:</w:t>
      </w:r>
      <w:r w:rsidRPr="00CD62C1">
        <w:rPr>
          <w:rFonts w:ascii="Times New Roman" w:hAnsi="Times New Roman" w:cs="Times New Roman"/>
          <w:color w:val="111518"/>
          <w:sz w:val="20"/>
          <w:szCs w:val="28"/>
        </w:rPr>
        <w:t xml:space="preserve"> 2 занятия в неделю продолжительностью 40 минут.</w:t>
      </w:r>
    </w:p>
    <w:p w:rsidR="00CD62C1" w:rsidRPr="00CD62C1" w:rsidRDefault="00CD62C1" w:rsidP="00CD62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b/>
          <w:color w:val="111518"/>
          <w:sz w:val="20"/>
          <w:szCs w:val="28"/>
        </w:rPr>
        <w:t xml:space="preserve">Формы организации занятий: </w:t>
      </w:r>
      <w:r w:rsidRPr="00CD62C1">
        <w:rPr>
          <w:rFonts w:ascii="Times New Roman" w:hAnsi="Times New Roman" w:cs="Times New Roman"/>
          <w:color w:val="111518"/>
          <w:sz w:val="20"/>
          <w:szCs w:val="28"/>
        </w:rPr>
        <w:t>групповая, индивидуальная, коллективная.</w:t>
      </w:r>
    </w:p>
    <w:p w:rsidR="00CD62C1" w:rsidRPr="00CD62C1" w:rsidRDefault="00CD62C1" w:rsidP="00CD62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b/>
          <w:color w:val="111518"/>
          <w:sz w:val="20"/>
          <w:szCs w:val="28"/>
        </w:rPr>
        <w:t>Формы проведения занятий:</w:t>
      </w:r>
    </w:p>
    <w:p w:rsidR="00CD62C1" w:rsidRPr="00CD62C1" w:rsidRDefault="00CD62C1" w:rsidP="00CD62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- беседы и лекции;</w:t>
      </w:r>
    </w:p>
    <w:p w:rsidR="00CD62C1" w:rsidRPr="00CD62C1" w:rsidRDefault="00CD62C1" w:rsidP="00CD62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- игры и творческие задания;</w:t>
      </w:r>
    </w:p>
    <w:p w:rsidR="00CD62C1" w:rsidRPr="00CD62C1" w:rsidRDefault="00CD62C1" w:rsidP="00CD62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- инсценирование ситуаций;</w:t>
      </w:r>
    </w:p>
    <w:p w:rsidR="00CD62C1" w:rsidRPr="00CD62C1" w:rsidRDefault="00CD62C1" w:rsidP="00CD62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- обсуждение проблемных ситуаций;</w:t>
      </w:r>
    </w:p>
    <w:p w:rsidR="00CD62C1" w:rsidRPr="00CD62C1" w:rsidRDefault="00CD62C1" w:rsidP="00CD62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- практические задания;</w:t>
      </w:r>
    </w:p>
    <w:p w:rsidR="00CD62C1" w:rsidRPr="00CD62C1" w:rsidRDefault="00CD62C1" w:rsidP="00CD62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- экскурсии, прогулки, подвижные игры;</w:t>
      </w:r>
    </w:p>
    <w:p w:rsidR="00CD62C1" w:rsidRPr="00CD62C1" w:rsidRDefault="00CD62C1" w:rsidP="00CD62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- просмотр кинофильмов, презентаций, научных фильмов;</w:t>
      </w:r>
    </w:p>
    <w:p w:rsidR="00CD62C1" w:rsidRPr="00CD62C1" w:rsidRDefault="00CD62C1" w:rsidP="00CD62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- выполнение физических упражнений, упражнения на релаксацию, концентрацию внимания, развитие воображения;</w:t>
      </w:r>
    </w:p>
    <w:p w:rsidR="00CD62C1" w:rsidRPr="00CD62C1" w:rsidRDefault="00CD62C1" w:rsidP="00CD62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lastRenderedPageBreak/>
        <w:t>- участия в массовых мероприятиях;</w:t>
      </w:r>
    </w:p>
    <w:p w:rsidR="00CD62C1" w:rsidRPr="00CD62C1" w:rsidRDefault="00CD62C1" w:rsidP="00CD62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- занятия на спортивных тренажерах, детский фитнес.</w:t>
      </w:r>
    </w:p>
    <w:p w:rsidR="00CD62C1" w:rsidRPr="00CD62C1" w:rsidRDefault="00CD62C1" w:rsidP="00CD62C1">
      <w:pPr>
        <w:shd w:val="clear" w:color="auto" w:fill="FFFFFF"/>
        <w:spacing w:after="0" w:line="240" w:lineRule="auto"/>
        <w:ind w:left="885"/>
        <w:jc w:val="both"/>
        <w:rPr>
          <w:rFonts w:ascii="Times New Roman" w:hAnsi="Times New Roman" w:cs="Times New Roman"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На занятиях используется ИКТ и сеть Интернет.</w:t>
      </w:r>
    </w:p>
    <w:p w:rsidR="00CD62C1" w:rsidRPr="00CD62C1" w:rsidRDefault="00CD62C1" w:rsidP="00CD62C1">
      <w:pPr>
        <w:shd w:val="clear" w:color="auto" w:fill="FFFFFF"/>
        <w:spacing w:after="0" w:line="240" w:lineRule="auto"/>
        <w:ind w:left="885"/>
        <w:jc w:val="both"/>
        <w:rPr>
          <w:rFonts w:ascii="Times New Roman" w:hAnsi="Times New Roman" w:cs="Times New Roman"/>
          <w:b/>
          <w:color w:val="111518"/>
          <w:sz w:val="20"/>
          <w:szCs w:val="28"/>
        </w:rPr>
      </w:pPr>
    </w:p>
    <w:p w:rsidR="00CD62C1" w:rsidRPr="00CD62C1" w:rsidRDefault="00CD62C1" w:rsidP="00CD62C1">
      <w:pPr>
        <w:shd w:val="clear" w:color="auto" w:fill="FFFFFF"/>
        <w:spacing w:after="0" w:line="240" w:lineRule="auto"/>
        <w:ind w:left="885"/>
        <w:jc w:val="center"/>
        <w:rPr>
          <w:rFonts w:ascii="Times New Roman" w:hAnsi="Times New Roman" w:cs="Times New Roman"/>
          <w:b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b/>
          <w:color w:val="111518"/>
          <w:sz w:val="20"/>
          <w:szCs w:val="28"/>
        </w:rPr>
        <w:t>Ожидаемый результат и способы их проверки.</w:t>
      </w:r>
    </w:p>
    <w:p w:rsidR="00CD62C1" w:rsidRPr="00CD62C1" w:rsidRDefault="00CD62C1" w:rsidP="00CD62C1">
      <w:pPr>
        <w:shd w:val="clear" w:color="auto" w:fill="FFFFFF"/>
        <w:spacing w:after="0" w:line="240" w:lineRule="auto"/>
        <w:ind w:left="885"/>
        <w:jc w:val="both"/>
        <w:rPr>
          <w:rFonts w:ascii="Times New Roman" w:hAnsi="Times New Roman" w:cs="Times New Roman"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b/>
          <w:color w:val="111518"/>
          <w:sz w:val="20"/>
          <w:szCs w:val="28"/>
        </w:rPr>
        <w:t xml:space="preserve">В итоге обучения, </w:t>
      </w:r>
      <w:r w:rsidRPr="00CD62C1">
        <w:rPr>
          <w:rFonts w:ascii="Times New Roman" w:hAnsi="Times New Roman" w:cs="Times New Roman"/>
          <w:color w:val="111518"/>
          <w:sz w:val="20"/>
          <w:szCs w:val="28"/>
        </w:rPr>
        <w:t>обучаемые должны</w:t>
      </w:r>
      <w:r w:rsidRPr="00CD62C1">
        <w:rPr>
          <w:rFonts w:ascii="Times New Roman" w:hAnsi="Times New Roman" w:cs="Times New Roman"/>
          <w:b/>
          <w:color w:val="111518"/>
          <w:sz w:val="20"/>
          <w:szCs w:val="28"/>
        </w:rPr>
        <w:t xml:space="preserve"> знать</w:t>
      </w:r>
      <w:r w:rsidRPr="00CD62C1">
        <w:rPr>
          <w:rFonts w:ascii="Times New Roman" w:hAnsi="Times New Roman" w:cs="Times New Roman"/>
          <w:color w:val="111518"/>
          <w:sz w:val="20"/>
          <w:szCs w:val="28"/>
        </w:rPr>
        <w:t>:</w:t>
      </w:r>
    </w:p>
    <w:p w:rsidR="00CD62C1" w:rsidRPr="00CD62C1" w:rsidRDefault="00CD62C1" w:rsidP="00CD62C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 xml:space="preserve">основные режимные моменты и значение режима дня для здоровья; </w:t>
      </w:r>
    </w:p>
    <w:p w:rsidR="00CD62C1" w:rsidRPr="00CD62C1" w:rsidRDefault="00CD62C1" w:rsidP="00CD62C1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как устроен человек, о функциях отдельных частей и органов на уровне первоначальных сведений;</w:t>
      </w:r>
    </w:p>
    <w:p w:rsidR="00CD62C1" w:rsidRPr="00CD62C1" w:rsidRDefault="00CD62C1" w:rsidP="00CD62C1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средства сохранения и укрепление здоровья человека: личная гигиена, режим дня,  рациональное питание, физкультура и спорт;</w:t>
      </w:r>
    </w:p>
    <w:p w:rsidR="00CD62C1" w:rsidRPr="00CD62C1" w:rsidRDefault="00CD62C1" w:rsidP="00CD62C1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о работе систем организма при выполнении физических упражнений;</w:t>
      </w:r>
    </w:p>
    <w:p w:rsidR="00CD62C1" w:rsidRPr="00CD62C1" w:rsidRDefault="00CD62C1" w:rsidP="00CD62C1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что такое полезные и вредные привычки, о вреде, наносимом здоровью при курении сигарет, употребление алкоголя и наркотиков;</w:t>
      </w:r>
    </w:p>
    <w:p w:rsidR="00CD62C1" w:rsidRPr="00CD62C1" w:rsidRDefault="00CD62C1" w:rsidP="00CD62C1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о причинах травматизма и правилах предупреждения и поведения в минуту опасности.</w:t>
      </w:r>
    </w:p>
    <w:p w:rsidR="00CD62C1" w:rsidRPr="00CD62C1" w:rsidRDefault="00CD62C1" w:rsidP="00CD62C1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Правила оказания первой медицинской помощи (при порезах, ссадинах, укусах, ожогах и тд</w:t>
      </w:r>
      <w:proofErr w:type="gramStart"/>
      <w:r w:rsidRPr="00CD62C1">
        <w:rPr>
          <w:rFonts w:ascii="Times New Roman" w:hAnsi="Times New Roman" w:cs="Times New Roman"/>
          <w:color w:val="111518"/>
          <w:sz w:val="20"/>
          <w:szCs w:val="28"/>
        </w:rPr>
        <w:t xml:space="preserve">..), </w:t>
      </w:r>
      <w:proofErr w:type="gramEnd"/>
      <w:r w:rsidRPr="00CD62C1">
        <w:rPr>
          <w:rFonts w:ascii="Times New Roman" w:hAnsi="Times New Roman" w:cs="Times New Roman"/>
          <w:color w:val="111518"/>
          <w:sz w:val="20"/>
          <w:szCs w:val="28"/>
        </w:rPr>
        <w:t>правила ухода за больными.</w:t>
      </w:r>
    </w:p>
    <w:p w:rsidR="00CD62C1" w:rsidRPr="00CD62C1" w:rsidRDefault="00CD62C1" w:rsidP="00CD62C1">
      <w:pPr>
        <w:pStyle w:val="a5"/>
        <w:shd w:val="clear" w:color="auto" w:fill="FFFFFF"/>
        <w:spacing w:after="0" w:line="240" w:lineRule="auto"/>
        <w:ind w:left="1245"/>
        <w:jc w:val="both"/>
        <w:rPr>
          <w:rFonts w:ascii="Times New Roman" w:hAnsi="Times New Roman" w:cs="Times New Roman"/>
          <w:b/>
          <w:color w:val="111518"/>
          <w:sz w:val="20"/>
          <w:szCs w:val="28"/>
        </w:rPr>
      </w:pPr>
    </w:p>
    <w:p w:rsidR="00CD62C1" w:rsidRPr="00CD62C1" w:rsidRDefault="00CD62C1" w:rsidP="00CD62C1">
      <w:pPr>
        <w:pStyle w:val="a5"/>
        <w:shd w:val="clear" w:color="auto" w:fill="FFFFFF"/>
        <w:spacing w:after="0" w:line="240" w:lineRule="auto"/>
        <w:ind w:left="1245"/>
        <w:jc w:val="both"/>
        <w:rPr>
          <w:rFonts w:ascii="Times New Roman" w:hAnsi="Times New Roman" w:cs="Times New Roman"/>
          <w:b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b/>
          <w:color w:val="111518"/>
          <w:sz w:val="20"/>
          <w:szCs w:val="28"/>
        </w:rPr>
        <w:t>Уметь:</w:t>
      </w:r>
    </w:p>
    <w:p w:rsidR="00CD62C1" w:rsidRPr="00CD62C1" w:rsidRDefault="00CD62C1" w:rsidP="00CD62C1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Проводить наблюдение за собой и своим здоровьем;</w:t>
      </w:r>
    </w:p>
    <w:p w:rsidR="00CD62C1" w:rsidRPr="00CD62C1" w:rsidRDefault="00CD62C1" w:rsidP="00CD62C1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Вести здоровый образ жизни;</w:t>
      </w:r>
    </w:p>
    <w:p w:rsidR="00CD62C1" w:rsidRPr="00CD62C1" w:rsidRDefault="00CD62C1" w:rsidP="00CD62C1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Соблюдать и осуществлять личную гигиену;</w:t>
      </w:r>
    </w:p>
    <w:p w:rsidR="00CD62C1" w:rsidRPr="00CD62C1" w:rsidRDefault="00CD62C1" w:rsidP="00CD62C1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Выполнять гимнастические упражнения для сохранения и укрепления здоровья;</w:t>
      </w:r>
    </w:p>
    <w:p w:rsidR="00CD62C1" w:rsidRPr="00CD62C1" w:rsidRDefault="00CD62C1" w:rsidP="00CD62C1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Уметь планировать свое время, соблюдать режим дня;</w:t>
      </w:r>
    </w:p>
    <w:p w:rsidR="00CD62C1" w:rsidRPr="00CD62C1" w:rsidRDefault="00CD62C1" w:rsidP="00CD62C1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Организовывать и проводить со сверстниками подвижные игры и элементарные соревнования;</w:t>
      </w:r>
    </w:p>
    <w:p w:rsidR="00CD62C1" w:rsidRPr="00CD62C1" w:rsidRDefault="00CD62C1" w:rsidP="00CD62C1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отличать полезные и вредные привычки, знать об их негативном влиянии на здоровье;</w:t>
      </w:r>
    </w:p>
    <w:p w:rsidR="00CD62C1" w:rsidRPr="00CD62C1" w:rsidRDefault="00CD62C1" w:rsidP="00CD62C1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уметь взаимодействовать со сверстниками на занятиях;</w:t>
      </w:r>
    </w:p>
    <w:p w:rsidR="00CD62C1" w:rsidRPr="00CD62C1" w:rsidRDefault="00CD62C1" w:rsidP="00CD62C1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11518"/>
          <w:sz w:val="20"/>
          <w:szCs w:val="28"/>
        </w:rPr>
      </w:pPr>
      <w:r w:rsidRPr="00CD62C1">
        <w:rPr>
          <w:rFonts w:ascii="Times New Roman" w:hAnsi="Times New Roman" w:cs="Times New Roman"/>
          <w:color w:val="111518"/>
          <w:sz w:val="20"/>
          <w:szCs w:val="28"/>
        </w:rPr>
        <w:t>иметь  базовые знания о видах спорта, об олимпийских чемпионах.</w:t>
      </w:r>
    </w:p>
    <w:p w:rsidR="000D3B2E" w:rsidRPr="00EC0320" w:rsidRDefault="000D3B2E" w:rsidP="00CD62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0D3B2E" w:rsidRPr="00EC0320" w:rsidSect="00691A28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DBD"/>
    <w:multiLevelType w:val="multilevel"/>
    <w:tmpl w:val="86D2D15E"/>
    <w:lvl w:ilvl="0">
      <w:start w:val="1"/>
      <w:numFmt w:val="decimal"/>
      <w:lvlText w:val="%1."/>
      <w:lvlJc w:val="left"/>
      <w:pPr>
        <w:tabs>
          <w:tab w:val="num" w:pos="680"/>
        </w:tabs>
        <w:ind w:left="454" w:hanging="94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D5A64E4"/>
    <w:multiLevelType w:val="hybridMultilevel"/>
    <w:tmpl w:val="B8AA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350C2"/>
    <w:multiLevelType w:val="hybridMultilevel"/>
    <w:tmpl w:val="D0DE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0719C"/>
    <w:multiLevelType w:val="hybridMultilevel"/>
    <w:tmpl w:val="43DE2B34"/>
    <w:lvl w:ilvl="0" w:tplc="59D254B2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63039"/>
    <w:multiLevelType w:val="hybridMultilevel"/>
    <w:tmpl w:val="9166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B26A0"/>
    <w:multiLevelType w:val="multilevel"/>
    <w:tmpl w:val="0008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51135"/>
    <w:multiLevelType w:val="hybridMultilevel"/>
    <w:tmpl w:val="AB58C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9062BC"/>
    <w:multiLevelType w:val="hybridMultilevel"/>
    <w:tmpl w:val="23B0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E1987"/>
    <w:multiLevelType w:val="hybridMultilevel"/>
    <w:tmpl w:val="AB740AD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34AA9"/>
    <w:multiLevelType w:val="hybridMultilevel"/>
    <w:tmpl w:val="FCD8B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1501D"/>
    <w:multiLevelType w:val="hybridMultilevel"/>
    <w:tmpl w:val="A48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C7A88"/>
    <w:multiLevelType w:val="hybridMultilevel"/>
    <w:tmpl w:val="EB8AB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C7C05"/>
    <w:multiLevelType w:val="hybridMultilevel"/>
    <w:tmpl w:val="F96418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F8F7209"/>
    <w:multiLevelType w:val="hybridMultilevel"/>
    <w:tmpl w:val="3BAC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162CC"/>
    <w:multiLevelType w:val="hybridMultilevel"/>
    <w:tmpl w:val="DFCAE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03FF9"/>
    <w:multiLevelType w:val="hybridMultilevel"/>
    <w:tmpl w:val="C814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11386"/>
    <w:multiLevelType w:val="multilevel"/>
    <w:tmpl w:val="F12253C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7">
    <w:nsid w:val="5F673612"/>
    <w:multiLevelType w:val="hybridMultilevel"/>
    <w:tmpl w:val="105E35A6"/>
    <w:lvl w:ilvl="0" w:tplc="33D4BC78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80E1FC4"/>
    <w:multiLevelType w:val="hybridMultilevel"/>
    <w:tmpl w:val="9846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E2472"/>
    <w:multiLevelType w:val="multilevel"/>
    <w:tmpl w:val="0330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07F018F"/>
    <w:multiLevelType w:val="hybridMultilevel"/>
    <w:tmpl w:val="F4D08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0"/>
  </w:num>
  <w:num w:numId="5">
    <w:abstractNumId w:val="17"/>
  </w:num>
  <w:num w:numId="6">
    <w:abstractNumId w:val="9"/>
  </w:num>
  <w:num w:numId="7">
    <w:abstractNumId w:val="20"/>
  </w:num>
  <w:num w:numId="8">
    <w:abstractNumId w:val="8"/>
  </w:num>
  <w:num w:numId="9">
    <w:abstractNumId w:val="1"/>
  </w:num>
  <w:num w:numId="10">
    <w:abstractNumId w:val="2"/>
  </w:num>
  <w:num w:numId="11">
    <w:abstractNumId w:val="13"/>
  </w:num>
  <w:num w:numId="12">
    <w:abstractNumId w:val="7"/>
  </w:num>
  <w:num w:numId="13">
    <w:abstractNumId w:val="3"/>
  </w:num>
  <w:num w:numId="14">
    <w:abstractNumId w:val="12"/>
  </w:num>
  <w:num w:numId="15">
    <w:abstractNumId w:val="6"/>
  </w:num>
  <w:num w:numId="16">
    <w:abstractNumId w:val="16"/>
  </w:num>
  <w:num w:numId="17">
    <w:abstractNumId w:val="19"/>
  </w:num>
  <w:num w:numId="18">
    <w:abstractNumId w:val="0"/>
  </w:num>
  <w:num w:numId="19">
    <w:abstractNumId w:val="5"/>
  </w:num>
  <w:num w:numId="20">
    <w:abstractNumId w:val="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A28"/>
    <w:rsid w:val="00001010"/>
    <w:rsid w:val="00050CB2"/>
    <w:rsid w:val="000D3B2E"/>
    <w:rsid w:val="00180F49"/>
    <w:rsid w:val="00184C88"/>
    <w:rsid w:val="001A7D3E"/>
    <w:rsid w:val="001B4F25"/>
    <w:rsid w:val="001B5B2C"/>
    <w:rsid w:val="001C3448"/>
    <w:rsid w:val="00204572"/>
    <w:rsid w:val="0024327F"/>
    <w:rsid w:val="00272D70"/>
    <w:rsid w:val="002A6A50"/>
    <w:rsid w:val="00327C52"/>
    <w:rsid w:val="003D187B"/>
    <w:rsid w:val="00404549"/>
    <w:rsid w:val="004158C5"/>
    <w:rsid w:val="00482426"/>
    <w:rsid w:val="00565A41"/>
    <w:rsid w:val="005A791D"/>
    <w:rsid w:val="005B4444"/>
    <w:rsid w:val="005D19A0"/>
    <w:rsid w:val="005F2200"/>
    <w:rsid w:val="0065132F"/>
    <w:rsid w:val="00691A28"/>
    <w:rsid w:val="006A462B"/>
    <w:rsid w:val="006D0A1D"/>
    <w:rsid w:val="006D675A"/>
    <w:rsid w:val="00710D27"/>
    <w:rsid w:val="0072579A"/>
    <w:rsid w:val="00751171"/>
    <w:rsid w:val="00764E4E"/>
    <w:rsid w:val="007928D7"/>
    <w:rsid w:val="007C1AF5"/>
    <w:rsid w:val="008050F5"/>
    <w:rsid w:val="00853659"/>
    <w:rsid w:val="00856AC6"/>
    <w:rsid w:val="0086442A"/>
    <w:rsid w:val="008C48F9"/>
    <w:rsid w:val="00902F63"/>
    <w:rsid w:val="00926412"/>
    <w:rsid w:val="009340D0"/>
    <w:rsid w:val="0095487A"/>
    <w:rsid w:val="00961999"/>
    <w:rsid w:val="009845D1"/>
    <w:rsid w:val="009B15F8"/>
    <w:rsid w:val="009C2206"/>
    <w:rsid w:val="009E682F"/>
    <w:rsid w:val="00A17CC5"/>
    <w:rsid w:val="00A84A29"/>
    <w:rsid w:val="00AC5A73"/>
    <w:rsid w:val="00BD09F0"/>
    <w:rsid w:val="00BD6626"/>
    <w:rsid w:val="00BF7521"/>
    <w:rsid w:val="00C11617"/>
    <w:rsid w:val="00C54ED1"/>
    <w:rsid w:val="00C675A7"/>
    <w:rsid w:val="00CC5700"/>
    <w:rsid w:val="00CD245C"/>
    <w:rsid w:val="00CD62C1"/>
    <w:rsid w:val="00CF0711"/>
    <w:rsid w:val="00D77FC7"/>
    <w:rsid w:val="00DC76DA"/>
    <w:rsid w:val="00DF3982"/>
    <w:rsid w:val="00E50757"/>
    <w:rsid w:val="00E7172F"/>
    <w:rsid w:val="00EA3EC6"/>
    <w:rsid w:val="00EC0320"/>
    <w:rsid w:val="00EC4AA6"/>
    <w:rsid w:val="00ED227B"/>
    <w:rsid w:val="00ED7401"/>
    <w:rsid w:val="00EF1700"/>
    <w:rsid w:val="00F603F2"/>
    <w:rsid w:val="00F76EEB"/>
    <w:rsid w:val="00FA176B"/>
    <w:rsid w:val="00FA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aeaa0,#0f9"/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A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1A28"/>
    <w:pPr>
      <w:ind w:left="720"/>
      <w:contextualSpacing/>
    </w:pPr>
  </w:style>
  <w:style w:type="paragraph" w:styleId="a6">
    <w:name w:val="No Spacing"/>
    <w:link w:val="a7"/>
    <w:uiPriority w:val="1"/>
    <w:qFormat/>
    <w:rsid w:val="00D77FC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77FC7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902F63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C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D187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D187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UNATA</cp:lastModifiedBy>
  <cp:revision>8</cp:revision>
  <dcterms:created xsi:type="dcterms:W3CDTF">2021-09-23T11:40:00Z</dcterms:created>
  <dcterms:modified xsi:type="dcterms:W3CDTF">2024-03-25T08:41:00Z</dcterms:modified>
</cp:coreProperties>
</file>